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798"/>
        <w:gridCol w:w="2799"/>
        <w:gridCol w:w="3045"/>
        <w:gridCol w:w="2553"/>
        <w:gridCol w:w="2799"/>
      </w:tblGrid>
      <w:tr w:rsidR="00D76990" w:rsidTr="00FF1BD3">
        <w:trPr>
          <w:trHeight w:val="416"/>
        </w:trPr>
        <w:tc>
          <w:tcPr>
            <w:tcW w:w="2798" w:type="dxa"/>
          </w:tcPr>
          <w:p w:rsidR="00D76990" w:rsidRPr="00D76990" w:rsidRDefault="00D76990" w:rsidP="00D76990">
            <w:pPr>
              <w:jc w:val="center"/>
              <w:rPr>
                <w:b/>
              </w:rPr>
            </w:pPr>
            <w:r w:rsidRPr="00D76990">
              <w:rPr>
                <w:b/>
              </w:rPr>
              <w:t>SIRA NO</w:t>
            </w:r>
          </w:p>
        </w:tc>
        <w:tc>
          <w:tcPr>
            <w:tcW w:w="2799" w:type="dxa"/>
          </w:tcPr>
          <w:p w:rsidR="00D76990" w:rsidRPr="00D76990" w:rsidRDefault="00D76990" w:rsidP="00D76990">
            <w:pPr>
              <w:jc w:val="center"/>
              <w:rPr>
                <w:b/>
              </w:rPr>
            </w:pPr>
            <w:r w:rsidRPr="00D76990">
              <w:rPr>
                <w:b/>
              </w:rPr>
              <w:t>FAALİYETİN ADI</w:t>
            </w:r>
          </w:p>
        </w:tc>
        <w:tc>
          <w:tcPr>
            <w:tcW w:w="3045" w:type="dxa"/>
          </w:tcPr>
          <w:p w:rsidR="00D76990" w:rsidRPr="00D76990" w:rsidRDefault="00D76990" w:rsidP="00D76990">
            <w:pPr>
              <w:jc w:val="center"/>
              <w:rPr>
                <w:b/>
              </w:rPr>
            </w:pPr>
            <w:r w:rsidRPr="00D76990">
              <w:rPr>
                <w:b/>
              </w:rPr>
              <w:t>FAALİYETİN İÇERİĞİ</w:t>
            </w:r>
          </w:p>
        </w:tc>
        <w:tc>
          <w:tcPr>
            <w:tcW w:w="2553" w:type="dxa"/>
          </w:tcPr>
          <w:p w:rsidR="00D76990" w:rsidRPr="00D76990" w:rsidRDefault="00D76990" w:rsidP="00D76990">
            <w:pPr>
              <w:jc w:val="center"/>
              <w:rPr>
                <w:b/>
              </w:rPr>
            </w:pPr>
            <w:r w:rsidRPr="00D76990">
              <w:rPr>
                <w:b/>
              </w:rPr>
              <w:t>BAŞLANGIÇ TARİHİ</w:t>
            </w:r>
          </w:p>
        </w:tc>
        <w:tc>
          <w:tcPr>
            <w:tcW w:w="2799" w:type="dxa"/>
          </w:tcPr>
          <w:p w:rsidR="00D76990" w:rsidRPr="00D76990" w:rsidRDefault="00D76990" w:rsidP="00D76990">
            <w:pPr>
              <w:jc w:val="center"/>
              <w:rPr>
                <w:b/>
              </w:rPr>
            </w:pPr>
            <w:r w:rsidRPr="00D76990">
              <w:rPr>
                <w:b/>
              </w:rPr>
              <w:t>SORUMLU KİŞİ</w:t>
            </w:r>
          </w:p>
        </w:tc>
      </w:tr>
      <w:tr w:rsidR="00D76990" w:rsidTr="00FF1BD3">
        <w:trPr>
          <w:trHeight w:val="1409"/>
        </w:trPr>
        <w:tc>
          <w:tcPr>
            <w:tcW w:w="2798" w:type="dxa"/>
          </w:tcPr>
          <w:p w:rsidR="00D76990" w:rsidRPr="00D76990" w:rsidRDefault="00D76990" w:rsidP="00D76990">
            <w:pPr>
              <w:jc w:val="center"/>
              <w:rPr>
                <w:b/>
              </w:rPr>
            </w:pPr>
            <w:r w:rsidRPr="00D76990">
              <w:rPr>
                <w:b/>
              </w:rPr>
              <w:t>1</w:t>
            </w:r>
          </w:p>
        </w:tc>
        <w:tc>
          <w:tcPr>
            <w:tcW w:w="2799" w:type="dxa"/>
          </w:tcPr>
          <w:p w:rsidR="00D76990" w:rsidRDefault="002465FE" w:rsidP="00D76990">
            <w:r>
              <w:t>Okul BİGEP Yürütme K</w:t>
            </w:r>
            <w:r w:rsidR="00D16BA3">
              <w:t>urulunun</w:t>
            </w:r>
            <w:r>
              <w:t xml:space="preserve"> Kurulması</w:t>
            </w:r>
          </w:p>
        </w:tc>
        <w:tc>
          <w:tcPr>
            <w:tcW w:w="3045" w:type="dxa"/>
          </w:tcPr>
          <w:p w:rsidR="00D76990" w:rsidRDefault="002465FE">
            <w:r>
              <w:t>Okul Müdürü Başkanlığında Okul Yürütme Komisyonu Kurulur</w:t>
            </w:r>
          </w:p>
        </w:tc>
        <w:tc>
          <w:tcPr>
            <w:tcW w:w="2553" w:type="dxa"/>
          </w:tcPr>
          <w:p w:rsidR="00D76990" w:rsidRDefault="00D76990">
            <w:r>
              <w:t>04.12.2023</w:t>
            </w:r>
          </w:p>
        </w:tc>
        <w:tc>
          <w:tcPr>
            <w:tcW w:w="2799" w:type="dxa"/>
          </w:tcPr>
          <w:p w:rsidR="00D76990" w:rsidRDefault="002465FE">
            <w:r>
              <w:t>MEHMET KERİM KAYA</w:t>
            </w:r>
          </w:p>
        </w:tc>
      </w:tr>
      <w:tr w:rsidR="00D76990" w:rsidTr="00FF1BD3">
        <w:trPr>
          <w:trHeight w:val="1409"/>
        </w:trPr>
        <w:tc>
          <w:tcPr>
            <w:tcW w:w="2798" w:type="dxa"/>
          </w:tcPr>
          <w:p w:rsidR="00D76990" w:rsidRPr="00D76990" w:rsidRDefault="00D76990" w:rsidP="00D76990">
            <w:pPr>
              <w:jc w:val="center"/>
              <w:rPr>
                <w:b/>
              </w:rPr>
            </w:pPr>
            <w:r w:rsidRPr="00D76990">
              <w:rPr>
                <w:b/>
              </w:rPr>
              <w:t>2</w:t>
            </w:r>
          </w:p>
        </w:tc>
        <w:tc>
          <w:tcPr>
            <w:tcW w:w="2799" w:type="dxa"/>
          </w:tcPr>
          <w:p w:rsidR="00D76990" w:rsidRDefault="002465FE">
            <w:r>
              <w:t>Anne Atölyelerinin Kurulması</w:t>
            </w:r>
          </w:p>
        </w:tc>
        <w:tc>
          <w:tcPr>
            <w:tcW w:w="3045" w:type="dxa"/>
          </w:tcPr>
          <w:p w:rsidR="00D76990" w:rsidRDefault="002465FE">
            <w:r>
              <w:t>Materyal üretimi ve sözlü anlatım becerilerinin geliştirilmesi.</w:t>
            </w:r>
          </w:p>
        </w:tc>
        <w:tc>
          <w:tcPr>
            <w:tcW w:w="2553" w:type="dxa"/>
          </w:tcPr>
          <w:p w:rsidR="00D76990" w:rsidRDefault="00112213">
            <w:r>
              <w:t>07.12.2023</w:t>
            </w:r>
            <w:r w:rsidR="002465FE">
              <w:t>-14.06.2023</w:t>
            </w:r>
          </w:p>
        </w:tc>
        <w:tc>
          <w:tcPr>
            <w:tcW w:w="2799" w:type="dxa"/>
          </w:tcPr>
          <w:p w:rsidR="00D76990" w:rsidRDefault="00112213">
            <w:r>
              <w:t>METMET KERİM KAYA</w:t>
            </w:r>
          </w:p>
        </w:tc>
      </w:tr>
      <w:tr w:rsidR="00D76990" w:rsidTr="00FF1BD3">
        <w:trPr>
          <w:trHeight w:val="1409"/>
        </w:trPr>
        <w:tc>
          <w:tcPr>
            <w:tcW w:w="2798" w:type="dxa"/>
          </w:tcPr>
          <w:p w:rsidR="00D76990" w:rsidRPr="00D76990" w:rsidRDefault="00D76990" w:rsidP="00D76990">
            <w:pPr>
              <w:jc w:val="center"/>
              <w:rPr>
                <w:b/>
              </w:rPr>
            </w:pPr>
            <w:r>
              <w:rPr>
                <w:b/>
              </w:rPr>
              <w:t>3</w:t>
            </w:r>
          </w:p>
        </w:tc>
        <w:tc>
          <w:tcPr>
            <w:tcW w:w="2799" w:type="dxa"/>
          </w:tcPr>
          <w:p w:rsidR="00D76990" w:rsidRDefault="00D76990">
            <w:r>
              <w:t>Diyanete bağlı 4-6 yaş Kur’an Kurslarındaki öğrencilerin E-Okula kaydının yapılacağı komisyonun kurulması</w:t>
            </w:r>
          </w:p>
        </w:tc>
        <w:tc>
          <w:tcPr>
            <w:tcW w:w="3045" w:type="dxa"/>
          </w:tcPr>
          <w:p w:rsidR="00D76990" w:rsidRDefault="002465FE">
            <w:r>
              <w:t xml:space="preserve">Şube Müdürü Ahmet YALÇIN tarafından kurulan komisyon tarafından </w:t>
            </w:r>
            <w:r w:rsidR="00D76990">
              <w:t>öğrencilerin kayıt işlemini</w:t>
            </w:r>
            <w:r>
              <w:t>n</w:t>
            </w:r>
            <w:r w:rsidR="00D76990">
              <w:t xml:space="preserve"> tamamla</w:t>
            </w:r>
            <w:r>
              <w:t>nması.</w:t>
            </w:r>
          </w:p>
          <w:p w:rsidR="003F3AD3" w:rsidRDefault="003F3AD3">
            <w:r w:rsidRPr="00876826">
              <w:t>Okul öncesi eğitim çağında bulunan en az 5(beş) öğrenci bulunan kırsal mahallelerde okul/sınıf bulunmamasından dolayı okul öncesi eğitim alamayan öğrencilerin okula kazandırılması için kırsal mahallelerde kamuya ait kullanılmayan binalar, taziye ve kültür evleri, muhtar konağı ve benzeri yerlerde en yakın okula bağlı anasınıfı açılıp donatımı yapılması ve İlçe Milli Eğitim Müdürlüğünce öğretmen görevlendirilmesi.</w:t>
            </w:r>
          </w:p>
        </w:tc>
        <w:tc>
          <w:tcPr>
            <w:tcW w:w="2553" w:type="dxa"/>
          </w:tcPr>
          <w:p w:rsidR="00D76990" w:rsidRDefault="00AC4618">
            <w:r>
              <w:t>1</w:t>
            </w:r>
            <w:r w:rsidR="002465FE">
              <w:t>8</w:t>
            </w:r>
            <w:r w:rsidR="00D76990">
              <w:t>.12.2023</w:t>
            </w:r>
          </w:p>
        </w:tc>
        <w:tc>
          <w:tcPr>
            <w:tcW w:w="2799" w:type="dxa"/>
          </w:tcPr>
          <w:p w:rsidR="00D76990" w:rsidRDefault="00D76990">
            <w:r>
              <w:t>AHMET YALÇIN</w:t>
            </w:r>
          </w:p>
        </w:tc>
      </w:tr>
      <w:tr w:rsidR="00D76990" w:rsidTr="00FF1BD3">
        <w:trPr>
          <w:trHeight w:val="1409"/>
        </w:trPr>
        <w:tc>
          <w:tcPr>
            <w:tcW w:w="2798" w:type="dxa"/>
          </w:tcPr>
          <w:p w:rsidR="00D76990" w:rsidRDefault="001D494E" w:rsidP="00D76990">
            <w:pPr>
              <w:jc w:val="center"/>
              <w:rPr>
                <w:b/>
              </w:rPr>
            </w:pPr>
            <w:r>
              <w:rPr>
                <w:b/>
              </w:rPr>
              <w:lastRenderedPageBreak/>
              <w:t>4</w:t>
            </w:r>
          </w:p>
        </w:tc>
        <w:tc>
          <w:tcPr>
            <w:tcW w:w="2799" w:type="dxa"/>
          </w:tcPr>
          <w:p w:rsidR="00D76990" w:rsidRDefault="00C1089A" w:rsidP="00C1089A">
            <w:r>
              <w:t>Üstün zekâlı, yetenekli ve özel gereksinimli öğrencilerimizin belirlenmesinde öğretmen ve okul yöneticilerine yönelik farkındalık eğitimleri verilir</w:t>
            </w:r>
            <w:r w:rsidR="001D494E">
              <w:t xml:space="preserve"> ve okul yöneticilerine yönelik farkındalık eğitimleri verilir; velilere de gerekli rehberlik çalışmaları yapılır.</w:t>
            </w:r>
          </w:p>
        </w:tc>
        <w:tc>
          <w:tcPr>
            <w:tcW w:w="3045" w:type="dxa"/>
          </w:tcPr>
          <w:p w:rsidR="00D76990" w:rsidRDefault="00112213" w:rsidP="001D494E">
            <w:r>
              <w:t>Şube Müdürü Abdulkerim TATLI koordinesinde BİLSEM ve RAM tarafından eğitimler verilir.</w:t>
            </w:r>
          </w:p>
        </w:tc>
        <w:tc>
          <w:tcPr>
            <w:tcW w:w="2553" w:type="dxa"/>
          </w:tcPr>
          <w:p w:rsidR="00D76990" w:rsidRDefault="00AC4618">
            <w:r>
              <w:t>1</w:t>
            </w:r>
            <w:r w:rsidR="002465FE">
              <w:t>8</w:t>
            </w:r>
            <w:r>
              <w:t>.12.2023</w:t>
            </w:r>
          </w:p>
        </w:tc>
        <w:tc>
          <w:tcPr>
            <w:tcW w:w="2799" w:type="dxa"/>
          </w:tcPr>
          <w:p w:rsidR="00D76990" w:rsidRDefault="00112213">
            <w:r>
              <w:t>ABDULKERİM TATLI</w:t>
            </w:r>
          </w:p>
        </w:tc>
      </w:tr>
      <w:tr w:rsidR="00D76990" w:rsidTr="00FF1BD3">
        <w:trPr>
          <w:trHeight w:val="1409"/>
        </w:trPr>
        <w:tc>
          <w:tcPr>
            <w:tcW w:w="2798" w:type="dxa"/>
          </w:tcPr>
          <w:p w:rsidR="00D76990" w:rsidRDefault="001D494E" w:rsidP="00D76990">
            <w:pPr>
              <w:jc w:val="center"/>
              <w:rPr>
                <w:b/>
              </w:rPr>
            </w:pPr>
            <w:r>
              <w:rPr>
                <w:b/>
              </w:rPr>
              <w:t>5</w:t>
            </w:r>
          </w:p>
        </w:tc>
        <w:tc>
          <w:tcPr>
            <w:tcW w:w="2799" w:type="dxa"/>
          </w:tcPr>
          <w:p w:rsidR="00D76990" w:rsidRDefault="001D494E">
            <w:r>
              <w:t>Okul öncesinde devamsızlık takibi yapılır.</w:t>
            </w:r>
          </w:p>
          <w:p w:rsidR="003F3AD3" w:rsidRDefault="003F3AD3">
            <w:r w:rsidRPr="00876826">
              <w:t>Okullaştırma komisyonunun kurulması ve okul öncesi öğrencilerin kaydının yapılacağı şartların sağlanması.</w:t>
            </w:r>
          </w:p>
        </w:tc>
        <w:tc>
          <w:tcPr>
            <w:tcW w:w="3045" w:type="dxa"/>
          </w:tcPr>
          <w:p w:rsidR="00D76990" w:rsidRDefault="002465FE" w:rsidP="001D494E">
            <w:r>
              <w:t xml:space="preserve">Şube Müdürü Ahmet </w:t>
            </w:r>
            <w:r w:rsidR="00D8086F">
              <w:t>YALÇIN koordinesinde</w:t>
            </w:r>
            <w:r>
              <w:t xml:space="preserve"> o</w:t>
            </w:r>
            <w:r w:rsidR="001D494E">
              <w:t>kul idarelerince okul öncesinde devamsızlık takibi yapılır. Devamsızlık nedenleri raporlaştırılır.</w:t>
            </w:r>
            <w:r w:rsidR="00D8086F">
              <w:t xml:space="preserve"> Oluşturulan rapor Kaymakama sunulmak üzere </w:t>
            </w:r>
            <w:r w:rsidR="007D655E">
              <w:t xml:space="preserve">her hafta Perşembe günü </w:t>
            </w:r>
            <w:r w:rsidR="00D8086F">
              <w:t xml:space="preserve">İlçe Milli Eğitim Müdürlüğüne sunulur. </w:t>
            </w:r>
            <w:r w:rsidR="001D494E">
              <w:t>Rapor doğrultusunda aile ziyaretleri, materyal desteği sağlanarak okulu daha cazip hale getirecek etkinlikler yapılır.</w:t>
            </w:r>
          </w:p>
        </w:tc>
        <w:tc>
          <w:tcPr>
            <w:tcW w:w="2553" w:type="dxa"/>
          </w:tcPr>
          <w:p w:rsidR="00D76990" w:rsidRDefault="00B74562">
            <w:r>
              <w:t>1</w:t>
            </w:r>
            <w:r w:rsidR="002465FE">
              <w:t>8</w:t>
            </w:r>
            <w:r w:rsidR="001D494E">
              <w:t>.12.2023</w:t>
            </w:r>
          </w:p>
        </w:tc>
        <w:tc>
          <w:tcPr>
            <w:tcW w:w="2799" w:type="dxa"/>
          </w:tcPr>
          <w:p w:rsidR="00D76990" w:rsidRDefault="001D494E">
            <w:r>
              <w:t>AHMET YALÇIN</w:t>
            </w:r>
          </w:p>
        </w:tc>
      </w:tr>
      <w:tr w:rsidR="001D494E" w:rsidTr="00FF1BD3">
        <w:trPr>
          <w:trHeight w:val="1409"/>
        </w:trPr>
        <w:tc>
          <w:tcPr>
            <w:tcW w:w="2798" w:type="dxa"/>
          </w:tcPr>
          <w:p w:rsidR="001D494E" w:rsidRDefault="001D494E" w:rsidP="001D494E">
            <w:pPr>
              <w:jc w:val="center"/>
              <w:rPr>
                <w:b/>
              </w:rPr>
            </w:pPr>
            <w:r>
              <w:rPr>
                <w:b/>
              </w:rPr>
              <w:t>6</w:t>
            </w:r>
          </w:p>
        </w:tc>
        <w:tc>
          <w:tcPr>
            <w:tcW w:w="2799" w:type="dxa"/>
          </w:tcPr>
          <w:p w:rsidR="001D494E" w:rsidRDefault="001D494E" w:rsidP="001D494E">
            <w:r>
              <w:t>Okul öncesi eğitim kurumlarında özel eğitim gereksinimi olan öğrencilerle ilgili gerekli çalışmalar yapılır.</w:t>
            </w:r>
          </w:p>
        </w:tc>
        <w:tc>
          <w:tcPr>
            <w:tcW w:w="3045" w:type="dxa"/>
          </w:tcPr>
          <w:p w:rsidR="001D494E" w:rsidRDefault="001D494E" w:rsidP="001D494E">
            <w:r>
              <w:t>Okul müdürlükleri koordinesinde okul Rehberlik Servisi, ilgili okul öncesi öğretmeni, okul yöneticileri ve Rehberlik ve Araştırma Merkezleri ile eşgüdümlü olarak çalışmalar yapılır.</w:t>
            </w:r>
          </w:p>
          <w:p w:rsidR="00D8086F" w:rsidRDefault="00D8086F" w:rsidP="001D494E">
            <w:r>
              <w:t xml:space="preserve">RAM </w:t>
            </w:r>
            <w:r w:rsidR="007D655E">
              <w:t>tarafından t</w:t>
            </w:r>
            <w:r>
              <w:t xml:space="preserve">espit </w:t>
            </w:r>
            <w:r w:rsidR="007D655E">
              <w:t xml:space="preserve">raporunu 19.02.2024 tarihine kadar İlçe Milli Eğitim </w:t>
            </w:r>
            <w:r w:rsidR="007D655E">
              <w:lastRenderedPageBreak/>
              <w:t>Müdürlüğüne sunar.</w:t>
            </w:r>
          </w:p>
        </w:tc>
        <w:tc>
          <w:tcPr>
            <w:tcW w:w="2553" w:type="dxa"/>
          </w:tcPr>
          <w:p w:rsidR="001D494E" w:rsidRDefault="00B74562" w:rsidP="001D494E">
            <w:r>
              <w:lastRenderedPageBreak/>
              <w:t>1</w:t>
            </w:r>
            <w:r w:rsidR="002465FE">
              <w:t>8</w:t>
            </w:r>
            <w:r w:rsidR="001D494E">
              <w:t>.12.2023</w:t>
            </w:r>
            <w:r w:rsidR="007D655E">
              <w:t>-19.02.2024</w:t>
            </w:r>
          </w:p>
        </w:tc>
        <w:tc>
          <w:tcPr>
            <w:tcW w:w="2799" w:type="dxa"/>
          </w:tcPr>
          <w:p w:rsidR="001D494E" w:rsidRDefault="002465FE" w:rsidP="001D494E">
            <w:r>
              <w:t>MEHMET KERİM KAYA</w:t>
            </w:r>
          </w:p>
        </w:tc>
      </w:tr>
      <w:tr w:rsidR="001D494E" w:rsidTr="00FF1BD3">
        <w:trPr>
          <w:trHeight w:val="1409"/>
        </w:trPr>
        <w:tc>
          <w:tcPr>
            <w:tcW w:w="2798" w:type="dxa"/>
          </w:tcPr>
          <w:p w:rsidR="001D494E" w:rsidRDefault="001D494E" w:rsidP="001D494E">
            <w:pPr>
              <w:jc w:val="center"/>
              <w:rPr>
                <w:b/>
              </w:rPr>
            </w:pPr>
            <w:r>
              <w:rPr>
                <w:b/>
              </w:rPr>
              <w:lastRenderedPageBreak/>
              <w:t>7</w:t>
            </w:r>
          </w:p>
        </w:tc>
        <w:tc>
          <w:tcPr>
            <w:tcW w:w="2799" w:type="dxa"/>
          </w:tcPr>
          <w:p w:rsidR="001D494E" w:rsidRDefault="001D494E" w:rsidP="001D494E">
            <w:r>
              <w:t>Velilerin okula ve eğitim süreçlerine katkısını sağlamak amacıyla veliler randevu ile okula davet edilir ya da ev ziyaretleri yapılır.</w:t>
            </w:r>
          </w:p>
        </w:tc>
        <w:tc>
          <w:tcPr>
            <w:tcW w:w="3045" w:type="dxa"/>
          </w:tcPr>
          <w:p w:rsidR="001D494E" w:rsidRDefault="001D494E" w:rsidP="001D494E">
            <w:r>
              <w:t>Okul müdürlüklerinin planladığı takvime göre 1.dönem sonuna kadar, velilerin okula ve eğitim süreçlerine katkısını sağlamak amacıyla veliler randevu ile okula davet edilir ya da ev ziyaretleri yapılması suretiyle velilerin en az %70’ine ulaşılır. Yılsonuna kadar velilerin tamamına ulaşılır.</w:t>
            </w:r>
            <w:r w:rsidR="0059420C">
              <w:t xml:space="preserve"> Okul Müdürlükleri veli ziyaret istatistiklerinin bulunduğu tabloyu İlçe Milli Eğitim Müdürlüğüne sunar.</w:t>
            </w:r>
          </w:p>
        </w:tc>
        <w:tc>
          <w:tcPr>
            <w:tcW w:w="2553" w:type="dxa"/>
          </w:tcPr>
          <w:p w:rsidR="001D494E" w:rsidRDefault="002465FE" w:rsidP="001D494E">
            <w:r>
              <w:t>07.12.2023</w:t>
            </w:r>
            <w:r w:rsidR="0059420C">
              <w:t xml:space="preserve">- </w:t>
            </w:r>
            <w:r w:rsidR="006C7F0E">
              <w:t>18.01.2024</w:t>
            </w:r>
          </w:p>
        </w:tc>
        <w:tc>
          <w:tcPr>
            <w:tcW w:w="2799" w:type="dxa"/>
          </w:tcPr>
          <w:p w:rsidR="001D494E" w:rsidRDefault="002465FE" w:rsidP="001D494E">
            <w:r>
              <w:t>MEHMET KERİM KAYA</w:t>
            </w:r>
          </w:p>
        </w:tc>
      </w:tr>
      <w:tr w:rsidR="002465FE" w:rsidTr="00FF1BD3">
        <w:trPr>
          <w:trHeight w:val="1409"/>
        </w:trPr>
        <w:tc>
          <w:tcPr>
            <w:tcW w:w="2798" w:type="dxa"/>
          </w:tcPr>
          <w:p w:rsidR="002465FE" w:rsidRDefault="002465FE" w:rsidP="002465FE">
            <w:pPr>
              <w:jc w:val="center"/>
              <w:rPr>
                <w:b/>
              </w:rPr>
            </w:pPr>
            <w:r>
              <w:rPr>
                <w:b/>
              </w:rPr>
              <w:t>8</w:t>
            </w:r>
          </w:p>
        </w:tc>
        <w:tc>
          <w:tcPr>
            <w:tcW w:w="2799" w:type="dxa"/>
          </w:tcPr>
          <w:p w:rsidR="002465FE" w:rsidRDefault="002465FE" w:rsidP="002465FE">
            <w:r>
              <w:t>Öğretmen, yönetici ve aile eğitimlerinin düzenlenmesi</w:t>
            </w:r>
          </w:p>
        </w:tc>
        <w:tc>
          <w:tcPr>
            <w:tcW w:w="3045" w:type="dxa"/>
          </w:tcPr>
          <w:p w:rsidR="002465FE" w:rsidRDefault="002465FE" w:rsidP="002465FE">
            <w:r>
              <w:t>İlçe Milli eğitim Müdürlüğünce kurum kültürü, liderlik, güzel konuşma ve iletişim becerileri, proje eğitimi, kriz yönetimi, sınıf yönetimi, zaman yönetimi, öğretim yöntem ve teknikleri alanlarında eğitimler düzenlenir.</w:t>
            </w:r>
          </w:p>
        </w:tc>
        <w:tc>
          <w:tcPr>
            <w:tcW w:w="2553" w:type="dxa"/>
          </w:tcPr>
          <w:p w:rsidR="002465FE" w:rsidRDefault="002465FE" w:rsidP="002465FE">
            <w:r>
              <w:t>18.12.2023</w:t>
            </w:r>
          </w:p>
        </w:tc>
        <w:tc>
          <w:tcPr>
            <w:tcW w:w="2799" w:type="dxa"/>
          </w:tcPr>
          <w:p w:rsidR="002465FE" w:rsidRDefault="002465FE" w:rsidP="002465FE">
            <w:r>
              <w:t>MEHMET KERİM KAYA</w:t>
            </w:r>
          </w:p>
        </w:tc>
      </w:tr>
    </w:tbl>
    <w:p w:rsidR="00EF083F" w:rsidRDefault="00EF083F"/>
    <w:p w:rsidR="00915B61" w:rsidRDefault="00915B61"/>
    <w:p w:rsidR="00915B61" w:rsidRDefault="00915B61"/>
    <w:p w:rsidR="00915B61" w:rsidRDefault="00915B61"/>
    <w:p w:rsidR="00915B61" w:rsidRDefault="00915B61" w:rsidP="00915B61">
      <w:pPr>
        <w:jc w:val="center"/>
        <w:rPr>
          <w:b/>
          <w:bCs/>
          <w:sz w:val="24"/>
          <w:szCs w:val="24"/>
        </w:rPr>
      </w:pPr>
      <w:r w:rsidRPr="002827C8">
        <w:rPr>
          <w:b/>
          <w:bCs/>
          <w:sz w:val="24"/>
          <w:szCs w:val="24"/>
        </w:rPr>
        <w:lastRenderedPageBreak/>
        <w:t>BİGEP İLÇE YÜRÜTME KURULU</w:t>
      </w:r>
    </w:p>
    <w:p w:rsidR="00915B61" w:rsidRPr="002827C8" w:rsidRDefault="00915B61" w:rsidP="00915B61">
      <w:pPr>
        <w:jc w:val="center"/>
        <w:rPr>
          <w:b/>
          <w:bCs/>
          <w:sz w:val="24"/>
          <w:szCs w:val="24"/>
        </w:rPr>
      </w:pPr>
    </w:p>
    <w:p w:rsidR="00915B61" w:rsidRDefault="00915B61" w:rsidP="00915B61">
      <w:pPr>
        <w:jc w:val="center"/>
      </w:pPr>
    </w:p>
    <w:p w:rsidR="00915B61" w:rsidRDefault="00915B61" w:rsidP="00915B61">
      <w:r>
        <w:t>Mücahid Yavuz GÖKÇE</w:t>
      </w:r>
      <w:r>
        <w:tab/>
      </w:r>
      <w:r>
        <w:tab/>
      </w:r>
      <w:r>
        <w:tab/>
      </w:r>
      <w:r>
        <w:tab/>
      </w:r>
      <w:r>
        <w:tab/>
        <w:t xml:space="preserve">                     Hakan DAYIOĞLU</w:t>
      </w:r>
      <w:r>
        <w:tab/>
      </w:r>
      <w:r>
        <w:tab/>
      </w:r>
      <w:r>
        <w:tab/>
      </w:r>
      <w:r>
        <w:tab/>
      </w:r>
      <w:r>
        <w:tab/>
        <w:t>Mustafa AYDIN</w:t>
      </w:r>
      <w:r>
        <w:tab/>
      </w:r>
      <w:r>
        <w:tab/>
      </w:r>
    </w:p>
    <w:p w:rsidR="00915B61" w:rsidRDefault="00915B61" w:rsidP="00915B61">
      <w:pPr>
        <w:tabs>
          <w:tab w:val="left" w:pos="6450"/>
          <w:tab w:val="left" w:pos="11145"/>
        </w:tabs>
        <w:spacing w:line="276" w:lineRule="auto"/>
      </w:pPr>
      <w:r>
        <w:t xml:space="preserve">       Okul Müdürü                                                                                                           Okul Müdürü                                                                     Okul Müdürü</w:t>
      </w:r>
    </w:p>
    <w:p w:rsidR="00915B61" w:rsidRDefault="00915B61" w:rsidP="00915B61">
      <w:pPr>
        <w:tabs>
          <w:tab w:val="left" w:pos="6450"/>
          <w:tab w:val="left" w:pos="11145"/>
        </w:tabs>
        <w:spacing w:line="276" w:lineRule="auto"/>
      </w:pPr>
    </w:p>
    <w:p w:rsidR="00915B61" w:rsidRDefault="00915B61" w:rsidP="00915B61">
      <w:pPr>
        <w:tabs>
          <w:tab w:val="left" w:pos="6450"/>
          <w:tab w:val="left" w:pos="11145"/>
        </w:tabs>
        <w:spacing w:line="276" w:lineRule="auto"/>
      </w:pPr>
    </w:p>
    <w:p w:rsidR="00915B61" w:rsidRDefault="00915B61" w:rsidP="00915B61">
      <w:pPr>
        <w:tabs>
          <w:tab w:val="left" w:pos="6450"/>
          <w:tab w:val="left" w:pos="11145"/>
        </w:tabs>
        <w:spacing w:line="276" w:lineRule="auto"/>
      </w:pPr>
      <w:r>
        <w:t xml:space="preserve">     Mehmet BAŞAK                                                                                    Muhammet BAĞATARHAN                                                        Mehmet Kerim KAYA     </w:t>
      </w:r>
    </w:p>
    <w:p w:rsidR="00915B61" w:rsidRDefault="00915B61" w:rsidP="00915B61">
      <w:pPr>
        <w:tabs>
          <w:tab w:val="left" w:pos="6450"/>
          <w:tab w:val="left" w:pos="11145"/>
        </w:tabs>
        <w:spacing w:line="276" w:lineRule="auto"/>
      </w:pPr>
      <w:r>
        <w:t xml:space="preserve">       Okul Müdürü</w:t>
      </w:r>
      <w:r>
        <w:tab/>
        <w:t>Özel Büro</w:t>
      </w:r>
      <w:r>
        <w:tab/>
        <w:t>Şube Müdürü</w:t>
      </w:r>
    </w:p>
    <w:p w:rsidR="00915B61" w:rsidRDefault="00915B61" w:rsidP="00915B61">
      <w:pPr>
        <w:tabs>
          <w:tab w:val="left" w:pos="6450"/>
          <w:tab w:val="left" w:pos="11145"/>
        </w:tabs>
        <w:spacing w:line="276" w:lineRule="auto"/>
      </w:pPr>
    </w:p>
    <w:p w:rsidR="00915B61" w:rsidRDefault="00915B61" w:rsidP="00915B61">
      <w:pPr>
        <w:tabs>
          <w:tab w:val="left" w:pos="6450"/>
          <w:tab w:val="left" w:pos="11145"/>
        </w:tabs>
        <w:spacing w:line="276" w:lineRule="auto"/>
      </w:pPr>
    </w:p>
    <w:p w:rsidR="00915B61" w:rsidRDefault="00915B61" w:rsidP="00915B61">
      <w:pPr>
        <w:tabs>
          <w:tab w:val="left" w:pos="6450"/>
          <w:tab w:val="left" w:pos="11145"/>
        </w:tabs>
        <w:spacing w:line="276" w:lineRule="auto"/>
      </w:pPr>
      <w:r>
        <w:t xml:space="preserve">        Mehdi TURĞUT</w:t>
      </w:r>
    </w:p>
    <w:p w:rsidR="00915B61" w:rsidRDefault="00915B61" w:rsidP="00915B61">
      <w:pPr>
        <w:tabs>
          <w:tab w:val="left" w:pos="6450"/>
          <w:tab w:val="left" w:pos="11145"/>
        </w:tabs>
        <w:spacing w:line="276" w:lineRule="auto"/>
      </w:pPr>
      <w:r>
        <w:t>İlçe Milli Eğitim Müdürü</w:t>
      </w:r>
    </w:p>
    <w:p w:rsidR="00915B61" w:rsidRDefault="00915B61" w:rsidP="00915B61">
      <w:pPr>
        <w:tabs>
          <w:tab w:val="left" w:pos="6450"/>
          <w:tab w:val="left" w:pos="11145"/>
        </w:tabs>
        <w:spacing w:line="276" w:lineRule="auto"/>
      </w:pPr>
    </w:p>
    <w:p w:rsidR="00915B61" w:rsidRDefault="00915B61" w:rsidP="00915B61">
      <w:pPr>
        <w:tabs>
          <w:tab w:val="left" w:pos="6450"/>
          <w:tab w:val="left" w:pos="11145"/>
        </w:tabs>
        <w:spacing w:line="276" w:lineRule="auto"/>
        <w:jc w:val="center"/>
      </w:pPr>
      <w:r>
        <w:t>UYGUNDUR</w:t>
      </w:r>
    </w:p>
    <w:p w:rsidR="00915B61" w:rsidRDefault="00915B61" w:rsidP="00915B61">
      <w:pPr>
        <w:tabs>
          <w:tab w:val="left" w:pos="6450"/>
          <w:tab w:val="left" w:pos="11145"/>
        </w:tabs>
        <w:spacing w:line="276" w:lineRule="auto"/>
        <w:jc w:val="center"/>
      </w:pPr>
      <w:r>
        <w:t>26.12.2023</w:t>
      </w:r>
    </w:p>
    <w:p w:rsidR="00915B61" w:rsidRDefault="00915B61" w:rsidP="00915B61">
      <w:pPr>
        <w:tabs>
          <w:tab w:val="left" w:pos="6450"/>
          <w:tab w:val="left" w:pos="11145"/>
        </w:tabs>
        <w:spacing w:line="276" w:lineRule="auto"/>
        <w:jc w:val="center"/>
      </w:pPr>
      <w:r>
        <w:t>Ramazan CANKALOĞLU</w:t>
      </w:r>
    </w:p>
    <w:p w:rsidR="00915B61" w:rsidRDefault="00915B61" w:rsidP="00915B61">
      <w:pPr>
        <w:tabs>
          <w:tab w:val="left" w:pos="6450"/>
          <w:tab w:val="left" w:pos="11145"/>
        </w:tabs>
        <w:spacing w:line="276" w:lineRule="auto"/>
        <w:jc w:val="center"/>
      </w:pPr>
      <w:r>
        <w:t>Kaymakam</w:t>
      </w:r>
    </w:p>
    <w:p w:rsidR="00915B61" w:rsidRDefault="00915B61"/>
    <w:sectPr w:rsidR="00915B61" w:rsidSect="00D76990">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DCF" w:rsidRDefault="00183DCF" w:rsidP="00112213">
      <w:pPr>
        <w:spacing w:after="0" w:line="240" w:lineRule="auto"/>
      </w:pPr>
      <w:r>
        <w:separator/>
      </w:r>
    </w:p>
  </w:endnote>
  <w:endnote w:type="continuationSeparator" w:id="1">
    <w:p w:rsidR="00183DCF" w:rsidRDefault="00183DCF" w:rsidP="00112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DCF" w:rsidRDefault="00183DCF" w:rsidP="00112213">
      <w:pPr>
        <w:spacing w:after="0" w:line="240" w:lineRule="auto"/>
      </w:pPr>
      <w:r>
        <w:separator/>
      </w:r>
    </w:p>
  </w:footnote>
  <w:footnote w:type="continuationSeparator" w:id="1">
    <w:p w:rsidR="00183DCF" w:rsidRDefault="00183DCF" w:rsidP="00112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13" w:rsidRPr="00F211A6" w:rsidRDefault="00112213" w:rsidP="00F211A6">
    <w:pPr>
      <w:pStyle w:val="stbilgi"/>
      <w:jc w:val="center"/>
      <w:rPr>
        <w:b/>
        <w:bCs/>
        <w:sz w:val="32"/>
        <w:szCs w:val="32"/>
      </w:rPr>
    </w:pPr>
    <w:r w:rsidRPr="00F211A6">
      <w:rPr>
        <w:b/>
        <w:bCs/>
        <w:sz w:val="32"/>
        <w:szCs w:val="32"/>
      </w:rPr>
      <w:t>OKUL ÖNCESİ BİGEP FAALİYET</w:t>
    </w:r>
    <w:r w:rsidR="0067118E" w:rsidRPr="00F211A6">
      <w:rPr>
        <w:b/>
        <w:bCs/>
        <w:sz w:val="32"/>
        <w:szCs w:val="32"/>
      </w:rPr>
      <w:t xml:space="preserve"> PLANI VE TAKİBİ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5FD6"/>
    <w:rsid w:val="00112213"/>
    <w:rsid w:val="00183DCF"/>
    <w:rsid w:val="00196E96"/>
    <w:rsid w:val="001D494E"/>
    <w:rsid w:val="002465FE"/>
    <w:rsid w:val="002A43A7"/>
    <w:rsid w:val="002C2ACA"/>
    <w:rsid w:val="00335908"/>
    <w:rsid w:val="003F3AD3"/>
    <w:rsid w:val="003F3BF4"/>
    <w:rsid w:val="00545FD6"/>
    <w:rsid w:val="0059420C"/>
    <w:rsid w:val="0067118E"/>
    <w:rsid w:val="006C7F0E"/>
    <w:rsid w:val="006F3C41"/>
    <w:rsid w:val="007D655E"/>
    <w:rsid w:val="00876826"/>
    <w:rsid w:val="00915B61"/>
    <w:rsid w:val="00996A6B"/>
    <w:rsid w:val="00A83042"/>
    <w:rsid w:val="00AC4618"/>
    <w:rsid w:val="00B74562"/>
    <w:rsid w:val="00B9080E"/>
    <w:rsid w:val="00C1089A"/>
    <w:rsid w:val="00C8704D"/>
    <w:rsid w:val="00C90490"/>
    <w:rsid w:val="00D16BA3"/>
    <w:rsid w:val="00D76990"/>
    <w:rsid w:val="00D8086F"/>
    <w:rsid w:val="00D87E40"/>
    <w:rsid w:val="00DB4737"/>
    <w:rsid w:val="00E84E29"/>
    <w:rsid w:val="00EF083F"/>
    <w:rsid w:val="00F211A6"/>
    <w:rsid w:val="00FF1B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122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213"/>
  </w:style>
  <w:style w:type="paragraph" w:styleId="Altbilgi">
    <w:name w:val="footer"/>
    <w:basedOn w:val="Normal"/>
    <w:link w:val="AltbilgiChar"/>
    <w:uiPriority w:val="99"/>
    <w:unhideWhenUsed/>
    <w:rsid w:val="00112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2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JET Bilgisayar</cp:lastModifiedBy>
  <cp:revision>2</cp:revision>
  <cp:lastPrinted>2023-12-12T14:51:00Z</cp:lastPrinted>
  <dcterms:created xsi:type="dcterms:W3CDTF">2024-01-08T06:29:00Z</dcterms:created>
  <dcterms:modified xsi:type="dcterms:W3CDTF">2024-01-08T06:29:00Z</dcterms:modified>
</cp:coreProperties>
</file>