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798"/>
        <w:gridCol w:w="2799"/>
        <w:gridCol w:w="2799"/>
        <w:gridCol w:w="2799"/>
        <w:gridCol w:w="2799"/>
      </w:tblGrid>
      <w:tr w:rsidR="00D76990" w:rsidTr="00F93FF0">
        <w:trPr>
          <w:trHeight w:val="416"/>
        </w:trPr>
        <w:tc>
          <w:tcPr>
            <w:tcW w:w="2798" w:type="dxa"/>
          </w:tcPr>
          <w:p w:rsidR="00D76990" w:rsidRPr="00D76990" w:rsidRDefault="00D76990" w:rsidP="00D76990">
            <w:pPr>
              <w:jc w:val="center"/>
              <w:rPr>
                <w:b/>
              </w:rPr>
            </w:pPr>
            <w:r w:rsidRPr="00D76990">
              <w:rPr>
                <w:b/>
              </w:rPr>
              <w:t>SIRA NO</w:t>
            </w:r>
          </w:p>
        </w:tc>
        <w:tc>
          <w:tcPr>
            <w:tcW w:w="2799" w:type="dxa"/>
          </w:tcPr>
          <w:p w:rsidR="00D76990" w:rsidRPr="00D76990" w:rsidRDefault="00D76990" w:rsidP="00D76990">
            <w:pPr>
              <w:jc w:val="center"/>
              <w:rPr>
                <w:b/>
              </w:rPr>
            </w:pPr>
            <w:r w:rsidRPr="00D76990">
              <w:rPr>
                <w:b/>
              </w:rPr>
              <w:t>FAALİYETİN ADI</w:t>
            </w:r>
          </w:p>
        </w:tc>
        <w:tc>
          <w:tcPr>
            <w:tcW w:w="2799" w:type="dxa"/>
          </w:tcPr>
          <w:p w:rsidR="00D76990" w:rsidRPr="00D76990" w:rsidRDefault="00D76990" w:rsidP="00D76990">
            <w:pPr>
              <w:jc w:val="center"/>
              <w:rPr>
                <w:b/>
              </w:rPr>
            </w:pPr>
            <w:r w:rsidRPr="00D76990">
              <w:rPr>
                <w:b/>
              </w:rPr>
              <w:t>FAALİYETİN İÇERİĞİ</w:t>
            </w:r>
          </w:p>
        </w:tc>
        <w:tc>
          <w:tcPr>
            <w:tcW w:w="2799" w:type="dxa"/>
          </w:tcPr>
          <w:p w:rsidR="00D76990" w:rsidRPr="00D76990" w:rsidRDefault="00D76990" w:rsidP="00D76990">
            <w:pPr>
              <w:jc w:val="center"/>
              <w:rPr>
                <w:b/>
              </w:rPr>
            </w:pPr>
            <w:r w:rsidRPr="00D76990">
              <w:rPr>
                <w:b/>
              </w:rPr>
              <w:t>BAŞLANGIÇ VE BİTİŞ TARİHİ</w:t>
            </w:r>
          </w:p>
        </w:tc>
        <w:tc>
          <w:tcPr>
            <w:tcW w:w="2799" w:type="dxa"/>
          </w:tcPr>
          <w:p w:rsidR="00D76990" w:rsidRPr="00D76990" w:rsidRDefault="00D76990" w:rsidP="00D76990">
            <w:pPr>
              <w:jc w:val="center"/>
              <w:rPr>
                <w:b/>
              </w:rPr>
            </w:pPr>
            <w:r w:rsidRPr="00D76990">
              <w:rPr>
                <w:b/>
              </w:rPr>
              <w:t>SORUMLU KİŞİ</w:t>
            </w:r>
          </w:p>
        </w:tc>
      </w:tr>
      <w:tr w:rsidR="00D76990" w:rsidTr="00F93FF0">
        <w:trPr>
          <w:trHeight w:val="1409"/>
        </w:trPr>
        <w:tc>
          <w:tcPr>
            <w:tcW w:w="2798" w:type="dxa"/>
          </w:tcPr>
          <w:p w:rsidR="00D76990" w:rsidRPr="00D76990" w:rsidRDefault="00D76990" w:rsidP="00D76990">
            <w:pPr>
              <w:jc w:val="center"/>
              <w:rPr>
                <w:b/>
              </w:rPr>
            </w:pPr>
            <w:r w:rsidRPr="00D76990">
              <w:rPr>
                <w:b/>
              </w:rPr>
              <w:t>1</w:t>
            </w:r>
          </w:p>
        </w:tc>
        <w:tc>
          <w:tcPr>
            <w:tcW w:w="2799" w:type="dxa"/>
          </w:tcPr>
          <w:p w:rsidR="00D76990" w:rsidRDefault="00332C4D" w:rsidP="00D76990">
            <w:r>
              <w:t xml:space="preserve">Okul BİGEP Yürütme </w:t>
            </w:r>
            <w:r w:rsidR="00E27AA1">
              <w:t>Kurulunun</w:t>
            </w:r>
            <w:r>
              <w:t xml:space="preserve"> Kurulması</w:t>
            </w:r>
          </w:p>
        </w:tc>
        <w:tc>
          <w:tcPr>
            <w:tcW w:w="2799" w:type="dxa"/>
          </w:tcPr>
          <w:p w:rsidR="00D76990" w:rsidRDefault="00332C4D">
            <w:r>
              <w:t>Okul Müdürü Başkanlığında Okul Yürütme Komisyonu Kurulur</w:t>
            </w:r>
          </w:p>
        </w:tc>
        <w:tc>
          <w:tcPr>
            <w:tcW w:w="2799" w:type="dxa"/>
          </w:tcPr>
          <w:p w:rsidR="00D76990" w:rsidRDefault="00D76990">
            <w:r>
              <w:t>04-12.12.2023</w:t>
            </w:r>
          </w:p>
        </w:tc>
        <w:tc>
          <w:tcPr>
            <w:tcW w:w="2799" w:type="dxa"/>
          </w:tcPr>
          <w:p w:rsidR="00D76990" w:rsidRDefault="00D76990">
            <w:r>
              <w:t>AHMET YALÇIN</w:t>
            </w:r>
          </w:p>
        </w:tc>
      </w:tr>
      <w:tr w:rsidR="00D76990" w:rsidTr="00F93FF0">
        <w:trPr>
          <w:trHeight w:val="1409"/>
        </w:trPr>
        <w:tc>
          <w:tcPr>
            <w:tcW w:w="2798" w:type="dxa"/>
          </w:tcPr>
          <w:p w:rsidR="00D76990" w:rsidRPr="00D76990" w:rsidRDefault="00D76990" w:rsidP="00D76990">
            <w:pPr>
              <w:jc w:val="center"/>
              <w:rPr>
                <w:b/>
              </w:rPr>
            </w:pPr>
            <w:r w:rsidRPr="00D76990">
              <w:rPr>
                <w:b/>
              </w:rPr>
              <w:t>2</w:t>
            </w:r>
          </w:p>
        </w:tc>
        <w:tc>
          <w:tcPr>
            <w:tcW w:w="2799" w:type="dxa"/>
          </w:tcPr>
          <w:p w:rsidR="00D76990" w:rsidRDefault="00637830" w:rsidP="00244C63">
            <w:pPr>
              <w:pStyle w:val="ListeParagraf"/>
              <w:numPr>
                <w:ilvl w:val="0"/>
                <w:numId w:val="2"/>
              </w:numPr>
            </w:pPr>
            <w:r>
              <w:t>Öğrencilerin sözlü anlatım becerilerinin, yazılı anlatım becerilerinin geliştirilmesi için etkinliklerin uygulanması.</w:t>
            </w:r>
          </w:p>
          <w:p w:rsidR="00244C63" w:rsidRDefault="00244C63" w:rsidP="00244C63">
            <w:pPr>
              <w:pStyle w:val="ListeParagraf"/>
              <w:numPr>
                <w:ilvl w:val="0"/>
                <w:numId w:val="2"/>
              </w:numPr>
            </w:pPr>
            <w:r>
              <w:t>Eğitimde drama yönteminin yaygın kullanılması.</w:t>
            </w:r>
          </w:p>
        </w:tc>
        <w:tc>
          <w:tcPr>
            <w:tcW w:w="2799" w:type="dxa"/>
          </w:tcPr>
          <w:p w:rsidR="00637830" w:rsidRDefault="00637830">
            <w:r w:rsidRPr="00637830">
              <w:rPr>
                <w:b/>
              </w:rPr>
              <w:t>1.</w:t>
            </w:r>
            <w:r>
              <w:t xml:space="preserve"> Öğrencilerin sözlü anlatım becerilerinin geliştirilmesi için sınıf ve öğrenci düzeyinde öykü, şiir, masal, metin okuma vb. okuduğunu anlamaya yönelik etkinlikler gerçekleştirilir. </w:t>
            </w:r>
          </w:p>
          <w:p w:rsidR="00D76990" w:rsidRDefault="00637830">
            <w:r w:rsidRPr="00637830">
              <w:rPr>
                <w:b/>
              </w:rPr>
              <w:t>2.</w:t>
            </w:r>
            <w:r>
              <w:t xml:space="preserve"> Öğrencilerin yazılı anlatım becerilerinin geliştirilmesi için yaratıcı yazarlık, öykü, şiir, masal, vb. metin faaliyetleri gerçekleştirilir.</w:t>
            </w:r>
          </w:p>
          <w:p w:rsidR="00332C4D" w:rsidRDefault="00332C4D">
            <w:r w:rsidRPr="00332C4D">
              <w:rPr>
                <w:b/>
                <w:bCs/>
              </w:rPr>
              <w:t>3</w:t>
            </w:r>
            <w:r>
              <w:t>.  Özel Büro tarafından yürütülen Birecik Okuyor Projesi yürütülecek.</w:t>
            </w:r>
          </w:p>
          <w:p w:rsidR="001C2629" w:rsidRDefault="001C2629">
            <w:r w:rsidRPr="00244C63">
              <w:rPr>
                <w:b/>
                <w:bCs/>
              </w:rPr>
              <w:t>4</w:t>
            </w:r>
            <w:r>
              <w:t xml:space="preserve">. 3. Ve 4. Sınıflarda yapılacak drama yarışması için okullar bölgelere ayrılır. 2024 Mart ayının 3. haftası drama/tiyatro yarışması yapılır. </w:t>
            </w:r>
            <w:r w:rsidR="00D77AA7">
              <w:t xml:space="preserve">3-4 dakikalık hazırlanan dramalar değerlendirilir.  </w:t>
            </w:r>
          </w:p>
          <w:p w:rsidR="00244C63" w:rsidRDefault="00244C63" w:rsidP="00244C63">
            <w:r w:rsidRPr="00FA2D6B">
              <w:t xml:space="preserve">Yaratıcı drama komisyonu kurulur ve yarışmalar yapılır. (rol alma, doğaçlama </w:t>
            </w:r>
            <w:r w:rsidRPr="00FA2D6B">
              <w:lastRenderedPageBreak/>
              <w:t>teknikleri kullanılarak) faaliyetleri gerçekleştirilir.</w:t>
            </w:r>
          </w:p>
          <w:p w:rsidR="00244C63" w:rsidRDefault="00244C63" w:rsidP="00244C63">
            <w:r>
              <w:t>Okul idaresince konuşma kulüplerinin kurulması, öğrencilerin farklı ülkelerden yabancı akranları ile uzaktan/yüz yüze iletişim kurmalarının sağlanması, ulusal ve uluslararası düzeyde okuma-yazma-konuşma-dinleme becerilerini geliştirmeye yönelik etkinliklerin yapılması. Yabancı dil için münazara ve yaratıcı drama kulüplerinin kurulması.</w:t>
            </w:r>
          </w:p>
        </w:tc>
        <w:tc>
          <w:tcPr>
            <w:tcW w:w="2799" w:type="dxa"/>
          </w:tcPr>
          <w:p w:rsidR="00D76990" w:rsidRDefault="00332C4D">
            <w:r>
              <w:lastRenderedPageBreak/>
              <w:t>07.12.2023</w:t>
            </w:r>
          </w:p>
        </w:tc>
        <w:tc>
          <w:tcPr>
            <w:tcW w:w="2799" w:type="dxa"/>
          </w:tcPr>
          <w:p w:rsidR="00D76990" w:rsidRDefault="00332C4D">
            <w:r>
              <w:t>MEHMET KERİM KAYA</w:t>
            </w:r>
          </w:p>
          <w:p w:rsidR="00D77AA7" w:rsidRDefault="00D77AA7">
            <w:r w:rsidRPr="007A16F1">
              <w:t>OKUL MÜDÜRLÜKLERİ</w:t>
            </w:r>
          </w:p>
        </w:tc>
      </w:tr>
      <w:tr w:rsidR="00D76990" w:rsidTr="00F93FF0">
        <w:trPr>
          <w:trHeight w:val="1409"/>
        </w:trPr>
        <w:tc>
          <w:tcPr>
            <w:tcW w:w="2798" w:type="dxa"/>
          </w:tcPr>
          <w:p w:rsidR="00D76990" w:rsidRPr="00D76990" w:rsidRDefault="00D76990" w:rsidP="00D76990">
            <w:pPr>
              <w:jc w:val="center"/>
              <w:rPr>
                <w:b/>
              </w:rPr>
            </w:pPr>
            <w:r>
              <w:rPr>
                <w:b/>
              </w:rPr>
              <w:lastRenderedPageBreak/>
              <w:t>3</w:t>
            </w:r>
          </w:p>
        </w:tc>
        <w:tc>
          <w:tcPr>
            <w:tcW w:w="2799" w:type="dxa"/>
          </w:tcPr>
          <w:p w:rsidR="00D76990" w:rsidRDefault="00637830" w:rsidP="00637830">
            <w:r>
              <w:t>Okuma-yazma ile dört işlem bilmeyen öğrencilerin belirlenip öğrenme kayıplarının giderilmesi için gerekli çal</w:t>
            </w:r>
            <w:r w:rsidR="00F361A1">
              <w:t>ışmaların yapılması için komisyon kurulması.</w:t>
            </w:r>
          </w:p>
        </w:tc>
        <w:tc>
          <w:tcPr>
            <w:tcW w:w="2799" w:type="dxa"/>
          </w:tcPr>
          <w:p w:rsidR="00D76990" w:rsidRDefault="00F361A1" w:rsidP="00637830">
            <w:r>
              <w:t xml:space="preserve">İlçe Milli Eğitim Müdürlüğünce kurulan komisyon ile denetimler yapılır. </w:t>
            </w:r>
            <w:r w:rsidR="00637830">
              <w:t>Okul müdürlükleri okuma-yazma bilmeyen öğrenciler belirlenip gerekli destek sağlanarak öğrencilerin okuma-yazma ve dört işlem eksikliklerinin giderilmesi için gerekli tedbirleri alır</w:t>
            </w:r>
            <w:r w:rsidR="00E6420B">
              <w:t>.</w:t>
            </w:r>
          </w:p>
          <w:p w:rsidR="00244C63" w:rsidRDefault="00244C63" w:rsidP="00637830">
            <w:r>
              <w:t>Örnek denetim formu hazırlanacaktır.</w:t>
            </w:r>
          </w:p>
          <w:p w:rsidR="00E6420B" w:rsidRDefault="00E6420B" w:rsidP="00E6420B">
            <w:r>
              <w:t xml:space="preserve">1.Dönem sonuna kadar ilk denetimler yapılır. Okuma yazma </w:t>
            </w:r>
            <w:r w:rsidR="00096CB0">
              <w:t xml:space="preserve">ile ilgili </w:t>
            </w:r>
            <w:r w:rsidR="00244C63">
              <w:t>istatistiki veriler hazırlanır.</w:t>
            </w:r>
          </w:p>
        </w:tc>
        <w:tc>
          <w:tcPr>
            <w:tcW w:w="2799" w:type="dxa"/>
          </w:tcPr>
          <w:p w:rsidR="00D76990" w:rsidRDefault="00D76990">
            <w:r>
              <w:t>18.12.2023</w:t>
            </w:r>
            <w:r w:rsidR="00332C4D">
              <w:t>-26.01.2024</w:t>
            </w:r>
          </w:p>
        </w:tc>
        <w:tc>
          <w:tcPr>
            <w:tcW w:w="2799" w:type="dxa"/>
          </w:tcPr>
          <w:p w:rsidR="00D76990" w:rsidRDefault="00332C4D">
            <w:r>
              <w:t>MEHMET KERİM KAYA</w:t>
            </w:r>
          </w:p>
        </w:tc>
      </w:tr>
      <w:tr w:rsidR="00D76990" w:rsidTr="00F93FF0">
        <w:trPr>
          <w:trHeight w:val="1409"/>
        </w:trPr>
        <w:tc>
          <w:tcPr>
            <w:tcW w:w="2798" w:type="dxa"/>
          </w:tcPr>
          <w:p w:rsidR="00D76990" w:rsidRDefault="001D494E" w:rsidP="00D76990">
            <w:pPr>
              <w:jc w:val="center"/>
              <w:rPr>
                <w:b/>
              </w:rPr>
            </w:pPr>
            <w:r>
              <w:rPr>
                <w:b/>
              </w:rPr>
              <w:lastRenderedPageBreak/>
              <w:t>4</w:t>
            </w:r>
          </w:p>
        </w:tc>
        <w:tc>
          <w:tcPr>
            <w:tcW w:w="2799" w:type="dxa"/>
          </w:tcPr>
          <w:p w:rsidR="00D76990" w:rsidRDefault="00637830" w:rsidP="00637830">
            <w:r>
              <w:t>Yabancı uyruklu öğrencilerin Türkçe dil becerilerinin geliştirilmesi.</w:t>
            </w:r>
          </w:p>
        </w:tc>
        <w:tc>
          <w:tcPr>
            <w:tcW w:w="2799" w:type="dxa"/>
          </w:tcPr>
          <w:p w:rsidR="00D76990" w:rsidRDefault="00637830" w:rsidP="001D494E">
            <w:r>
              <w:t>Okul idareleri yabancı uyruklu öğrencilerin Türkçe dil becerilerinin geliştirilmesine yönelik uygulamalar artı</w:t>
            </w:r>
            <w:r w:rsidR="004C7A70">
              <w:t>rır</w:t>
            </w:r>
            <w:r>
              <w:t>.</w:t>
            </w:r>
          </w:p>
          <w:p w:rsidR="00E70F48" w:rsidRDefault="00E70F48" w:rsidP="001D494E">
            <w:r>
              <w:t>Dil öğrenimi için örnek uygulamalar paylaşılır.</w:t>
            </w:r>
          </w:p>
        </w:tc>
        <w:tc>
          <w:tcPr>
            <w:tcW w:w="2799" w:type="dxa"/>
          </w:tcPr>
          <w:p w:rsidR="00D76990" w:rsidRDefault="004C7A70">
            <w:r>
              <w:t>18.12.2023</w:t>
            </w:r>
          </w:p>
        </w:tc>
        <w:tc>
          <w:tcPr>
            <w:tcW w:w="2799" w:type="dxa"/>
          </w:tcPr>
          <w:p w:rsidR="00D76990" w:rsidRDefault="004C7A70">
            <w:r>
              <w:t>MEHMET KERİM KAYA</w:t>
            </w:r>
          </w:p>
        </w:tc>
      </w:tr>
      <w:tr w:rsidR="004C7A70" w:rsidTr="00F93FF0">
        <w:trPr>
          <w:trHeight w:val="1409"/>
        </w:trPr>
        <w:tc>
          <w:tcPr>
            <w:tcW w:w="2798" w:type="dxa"/>
          </w:tcPr>
          <w:p w:rsidR="004C7A70" w:rsidRDefault="004C7A70" w:rsidP="004C7A70">
            <w:pPr>
              <w:jc w:val="center"/>
              <w:rPr>
                <w:b/>
              </w:rPr>
            </w:pPr>
            <w:r>
              <w:rPr>
                <w:b/>
              </w:rPr>
              <w:t>5</w:t>
            </w:r>
          </w:p>
        </w:tc>
        <w:tc>
          <w:tcPr>
            <w:tcW w:w="2799" w:type="dxa"/>
          </w:tcPr>
          <w:p w:rsidR="004C7A70" w:rsidRDefault="004C7A70" w:rsidP="004C7A70">
            <w:r>
              <w:t>Öğretmen, yönetici ve aile eğitimlerinin düzenlenmesi</w:t>
            </w:r>
          </w:p>
        </w:tc>
        <w:tc>
          <w:tcPr>
            <w:tcW w:w="2799" w:type="dxa"/>
          </w:tcPr>
          <w:p w:rsidR="004C7A70" w:rsidRDefault="004C7A70" w:rsidP="004C7A70">
            <w:r>
              <w:t>20.12.2023 tarihine kadar İlçe Yürütme Kurulunca deneyimli ve yeni başlayan öğretmen buluşmaları planlanacak.</w:t>
            </w:r>
          </w:p>
          <w:p w:rsidR="004C7A70" w:rsidRDefault="004C7A70" w:rsidP="004C7A70">
            <w:r>
              <w:t>Kurum kültürü, liderlik, güzel konuşma ve iletişim becerileri, proje eğitimi, kriz yönetimi, sınıf yönetimi, zaman yönetimi, öğretim yöntem ve teknikleri alanlarında eğitimler düzenlenir.</w:t>
            </w:r>
          </w:p>
        </w:tc>
        <w:tc>
          <w:tcPr>
            <w:tcW w:w="2799" w:type="dxa"/>
          </w:tcPr>
          <w:p w:rsidR="004C7A70" w:rsidRDefault="004C7A70" w:rsidP="004C7A70">
            <w:r>
              <w:t>18.12.2023</w:t>
            </w:r>
          </w:p>
        </w:tc>
        <w:tc>
          <w:tcPr>
            <w:tcW w:w="2799" w:type="dxa"/>
          </w:tcPr>
          <w:p w:rsidR="004C7A70" w:rsidRDefault="004C7A70" w:rsidP="004C7A70">
            <w:r>
              <w:t>MEHMET KERİM KAYA</w:t>
            </w:r>
          </w:p>
        </w:tc>
      </w:tr>
      <w:tr w:rsidR="004C7A70" w:rsidTr="00F93FF0">
        <w:trPr>
          <w:trHeight w:val="1409"/>
        </w:trPr>
        <w:tc>
          <w:tcPr>
            <w:tcW w:w="2798" w:type="dxa"/>
          </w:tcPr>
          <w:p w:rsidR="004C7A70" w:rsidRDefault="009214FA" w:rsidP="004C7A70">
            <w:pPr>
              <w:jc w:val="center"/>
              <w:rPr>
                <w:b/>
              </w:rPr>
            </w:pPr>
            <w:r>
              <w:rPr>
                <w:b/>
              </w:rPr>
              <w:t>6</w:t>
            </w:r>
          </w:p>
        </w:tc>
        <w:tc>
          <w:tcPr>
            <w:tcW w:w="2799" w:type="dxa"/>
          </w:tcPr>
          <w:p w:rsidR="004C7A70" w:rsidRDefault="004C7A70" w:rsidP="004C7A70">
            <w:r>
              <w:t>İlkokullarda Yetiştirme Programı (İYEP) kapsamında okullarda izleme ve değerlendirme çalışmaları yapılması.</w:t>
            </w:r>
          </w:p>
        </w:tc>
        <w:tc>
          <w:tcPr>
            <w:tcW w:w="2799" w:type="dxa"/>
          </w:tcPr>
          <w:p w:rsidR="004C7A70" w:rsidRPr="00C30F89" w:rsidRDefault="004C7A70" w:rsidP="004C7A70">
            <w:pPr>
              <w:rPr>
                <w:highlight w:val="yellow"/>
              </w:rPr>
            </w:pPr>
            <w:r>
              <w:t>Şube Müdürü Ahmet YALÇIN başkanlığında</w:t>
            </w:r>
            <w:r w:rsidR="00AC3736">
              <w:t xml:space="preserve"> kurulan komisyon ile</w:t>
            </w:r>
            <w:r>
              <w:t xml:space="preserve"> İlkokullarda 3. sınıfa devam eden, özel eğitim tanısı olmayan, önceki eğitim ve öğretim yıllarında çeşitli nedenlerle MEB Türkçe ve Matematik Dersi Öğretim Programlarında yer alan ve İlkokullarda Yetiştirme Programında belirlenen kazanımları yeterli düzeyde </w:t>
            </w:r>
            <w:r>
              <w:lastRenderedPageBreak/>
              <w:t>edinemeyen öğrencilerin yetiştirilmesi için İYEP takviminin özenle uygulanması.</w:t>
            </w:r>
          </w:p>
        </w:tc>
        <w:tc>
          <w:tcPr>
            <w:tcW w:w="2799" w:type="dxa"/>
          </w:tcPr>
          <w:p w:rsidR="004C7A70" w:rsidRDefault="004C7A70" w:rsidP="004C7A70">
            <w:r>
              <w:lastRenderedPageBreak/>
              <w:t>18.12.2023</w:t>
            </w:r>
          </w:p>
        </w:tc>
        <w:tc>
          <w:tcPr>
            <w:tcW w:w="2799" w:type="dxa"/>
          </w:tcPr>
          <w:p w:rsidR="004C7A70" w:rsidRDefault="004C7A70" w:rsidP="004C7A70">
            <w:r>
              <w:t>AHMET YALÇIN</w:t>
            </w:r>
          </w:p>
        </w:tc>
      </w:tr>
      <w:tr w:rsidR="004C7A70" w:rsidTr="00F93FF0">
        <w:trPr>
          <w:trHeight w:val="1409"/>
        </w:trPr>
        <w:tc>
          <w:tcPr>
            <w:tcW w:w="2798" w:type="dxa"/>
          </w:tcPr>
          <w:p w:rsidR="004C7A70" w:rsidRPr="009214FA" w:rsidRDefault="009214FA" w:rsidP="004C7A70">
            <w:pPr>
              <w:jc w:val="center"/>
              <w:rPr>
                <w:b/>
              </w:rPr>
            </w:pPr>
            <w:r>
              <w:rPr>
                <w:b/>
              </w:rPr>
              <w:lastRenderedPageBreak/>
              <w:t>7</w:t>
            </w:r>
          </w:p>
        </w:tc>
        <w:tc>
          <w:tcPr>
            <w:tcW w:w="2799" w:type="dxa"/>
          </w:tcPr>
          <w:p w:rsidR="004C7A70" w:rsidRPr="009214FA" w:rsidRDefault="004C7A70" w:rsidP="004C7A70">
            <w:r w:rsidRPr="009214FA">
              <w:t>Bütün kademelerdeki öğrenciler için psikososyal destek çalışmaları yapılır.</w:t>
            </w:r>
          </w:p>
        </w:tc>
        <w:tc>
          <w:tcPr>
            <w:tcW w:w="2799" w:type="dxa"/>
          </w:tcPr>
          <w:p w:rsidR="004C7A70" w:rsidRPr="009214FA" w:rsidRDefault="004C7A70" w:rsidP="004C7A70">
            <w:r w:rsidRPr="009214FA">
              <w:t xml:space="preserve">Eğitim-öğretim döneminin başlaması ile birlikte bütün kademelerdeki öğretmenlere MEB ve UNICEF tarafından hazırlanmış olan Psikososyal Destek Eğitim Programları çerçevesinde rehber öğretmeni olan okullarda okul psikolojik danışmanlık ve rehberlik servisi tarafından, rehber öğretmeni olmayan okullarda ise rehberlik araştırma merkezleri tarafından eğitimler verilir. </w:t>
            </w:r>
          </w:p>
        </w:tc>
        <w:tc>
          <w:tcPr>
            <w:tcW w:w="2799" w:type="dxa"/>
          </w:tcPr>
          <w:p w:rsidR="004C7A70" w:rsidRPr="009214FA" w:rsidRDefault="004C7A70" w:rsidP="004C7A70">
            <w:r w:rsidRPr="009214FA">
              <w:t>18.12.2023</w:t>
            </w:r>
          </w:p>
        </w:tc>
        <w:tc>
          <w:tcPr>
            <w:tcW w:w="2799" w:type="dxa"/>
          </w:tcPr>
          <w:p w:rsidR="004C7A70" w:rsidRPr="009214FA" w:rsidRDefault="00AC3736" w:rsidP="004C7A70">
            <w:r w:rsidRPr="009214FA">
              <w:t xml:space="preserve">OKUL MÜDÜRÜ </w:t>
            </w:r>
          </w:p>
        </w:tc>
      </w:tr>
      <w:tr w:rsidR="004C7A70" w:rsidTr="00F93FF0">
        <w:trPr>
          <w:trHeight w:val="1409"/>
        </w:trPr>
        <w:tc>
          <w:tcPr>
            <w:tcW w:w="2798" w:type="dxa"/>
          </w:tcPr>
          <w:p w:rsidR="004C7A70" w:rsidRDefault="009214FA" w:rsidP="004C7A70">
            <w:pPr>
              <w:jc w:val="center"/>
              <w:rPr>
                <w:b/>
              </w:rPr>
            </w:pPr>
            <w:r>
              <w:rPr>
                <w:b/>
              </w:rPr>
              <w:t>8</w:t>
            </w:r>
          </w:p>
        </w:tc>
        <w:tc>
          <w:tcPr>
            <w:tcW w:w="2799" w:type="dxa"/>
          </w:tcPr>
          <w:p w:rsidR="004C7A70" w:rsidRDefault="004C7A70" w:rsidP="004C7A70">
            <w:r>
              <w:t xml:space="preserve">İlkokulda devamsızlık takibi yapılır. </w:t>
            </w:r>
          </w:p>
        </w:tc>
        <w:tc>
          <w:tcPr>
            <w:tcW w:w="2799" w:type="dxa"/>
          </w:tcPr>
          <w:p w:rsidR="004C7A70" w:rsidRDefault="004C7A70" w:rsidP="004C7A70">
            <w:r>
              <w:t>Okul idaresince devamsızlık takibi yapılır. Devamsızlık nedenleri raporlaştırılır.</w:t>
            </w:r>
          </w:p>
          <w:p w:rsidR="00F642F6" w:rsidRDefault="00F642F6" w:rsidP="004C7A70">
            <w:r>
              <w:t>Okul müdürleri her Perşembe devamsızlık tablosunu İlçe Milli Eğitim Müdürlüğüne sunar.</w:t>
            </w:r>
          </w:p>
        </w:tc>
        <w:tc>
          <w:tcPr>
            <w:tcW w:w="2799" w:type="dxa"/>
          </w:tcPr>
          <w:p w:rsidR="004C7A70" w:rsidRDefault="00B63EC5" w:rsidP="004C7A70">
            <w:r>
              <w:t>18.12.2023</w:t>
            </w:r>
          </w:p>
        </w:tc>
        <w:tc>
          <w:tcPr>
            <w:tcW w:w="2799" w:type="dxa"/>
          </w:tcPr>
          <w:p w:rsidR="004C7A70" w:rsidRDefault="00B63EC5" w:rsidP="004C7A70">
            <w:r>
              <w:t>AHMET YALÇIN</w:t>
            </w:r>
          </w:p>
        </w:tc>
      </w:tr>
      <w:tr w:rsidR="00B63EC5" w:rsidTr="00F93FF0">
        <w:trPr>
          <w:trHeight w:val="1409"/>
        </w:trPr>
        <w:tc>
          <w:tcPr>
            <w:tcW w:w="2798" w:type="dxa"/>
          </w:tcPr>
          <w:p w:rsidR="00B63EC5" w:rsidRDefault="009214FA" w:rsidP="00B63EC5">
            <w:pPr>
              <w:jc w:val="center"/>
              <w:rPr>
                <w:b/>
              </w:rPr>
            </w:pPr>
            <w:r>
              <w:rPr>
                <w:b/>
              </w:rPr>
              <w:t>9</w:t>
            </w:r>
          </w:p>
        </w:tc>
        <w:tc>
          <w:tcPr>
            <w:tcW w:w="2799" w:type="dxa"/>
          </w:tcPr>
          <w:p w:rsidR="00B63EC5" w:rsidRDefault="00B63EC5" w:rsidP="00B63EC5">
            <w:r>
              <w:t xml:space="preserve">Velilerin okula ve eğitim süreçlerine katkısını sağlamak amacıyla veliler randevu ile okula davet edilir ya da ev ziyaretleri </w:t>
            </w:r>
            <w:r>
              <w:lastRenderedPageBreak/>
              <w:t>yapılır.</w:t>
            </w:r>
          </w:p>
        </w:tc>
        <w:tc>
          <w:tcPr>
            <w:tcW w:w="2799" w:type="dxa"/>
          </w:tcPr>
          <w:p w:rsidR="00B63EC5" w:rsidRDefault="00B63EC5" w:rsidP="00B63EC5">
            <w:r>
              <w:lastRenderedPageBreak/>
              <w:t xml:space="preserve">Okul müdürlüklerinin planladığı takvime göre 1.dönem sonuna kadar, velilerin okula ve eğitim süreçlerine katkısını </w:t>
            </w:r>
            <w:r>
              <w:lastRenderedPageBreak/>
              <w:t>sağlamak amacıyla veliler randevu ile okula davet edilir ya da ev ziyaretleri yapılması suretiyle velilerin en az %70’ine ulaşılır. Yılsonuna kadar velilerin tamamına ulaşılır.</w:t>
            </w:r>
          </w:p>
        </w:tc>
        <w:tc>
          <w:tcPr>
            <w:tcW w:w="2799" w:type="dxa"/>
          </w:tcPr>
          <w:p w:rsidR="00B63EC5" w:rsidRDefault="00B63EC5" w:rsidP="00B63EC5">
            <w:r>
              <w:lastRenderedPageBreak/>
              <w:t>18.12.2023</w:t>
            </w:r>
          </w:p>
        </w:tc>
        <w:tc>
          <w:tcPr>
            <w:tcW w:w="2799" w:type="dxa"/>
          </w:tcPr>
          <w:p w:rsidR="00B63EC5" w:rsidRDefault="00B63EC5" w:rsidP="00B63EC5">
            <w:r>
              <w:t>AHMET YALÇIN</w:t>
            </w:r>
          </w:p>
        </w:tc>
      </w:tr>
      <w:tr w:rsidR="00B63EC5" w:rsidTr="00F93FF0">
        <w:trPr>
          <w:trHeight w:val="1409"/>
        </w:trPr>
        <w:tc>
          <w:tcPr>
            <w:tcW w:w="2798" w:type="dxa"/>
          </w:tcPr>
          <w:p w:rsidR="00B63EC5" w:rsidRDefault="009214FA" w:rsidP="00B63EC5">
            <w:pPr>
              <w:jc w:val="center"/>
              <w:rPr>
                <w:b/>
              </w:rPr>
            </w:pPr>
            <w:r>
              <w:rPr>
                <w:b/>
              </w:rPr>
              <w:lastRenderedPageBreak/>
              <w:t>10</w:t>
            </w:r>
          </w:p>
        </w:tc>
        <w:tc>
          <w:tcPr>
            <w:tcW w:w="2799" w:type="dxa"/>
          </w:tcPr>
          <w:p w:rsidR="00B63EC5" w:rsidRDefault="00B63EC5" w:rsidP="00B63EC5">
            <w:r>
              <w:t>Okullardan Proje Yürütme Komisyonu kurulur. Her okuldan en az iki öğretmen bu projelerden sorumlu olarak görevlendirilir ve düzenlenen eğitimlere katılımı sağlanır.</w:t>
            </w:r>
          </w:p>
        </w:tc>
        <w:tc>
          <w:tcPr>
            <w:tcW w:w="2799" w:type="dxa"/>
          </w:tcPr>
          <w:p w:rsidR="00B63EC5" w:rsidRDefault="00B63EC5" w:rsidP="00B63EC5">
            <w:r>
              <w:t>İlçe millî eğitim müdürlükleri ile okul/kurumlar tarafından akademik alanlarda (Ulusal/Uluslararası Yarışmalar, TÜBİTAK, TEKNOFEST, ERASMUS e-Twinning vb.) öğretmenlerin öğrencilere danışmanlık/rehberlik yapabilmesi ve öğrencileri bu çalışmalara yönlendirebilmesi için öğretmenlere bilgilendirme toplantısı düzenlenir. Her okuldan en az iki öğretmen bu projelerden sorumlu olarak görevlendirilir ve düzenlenen eğitimlere katılımı sağlanır.</w:t>
            </w:r>
          </w:p>
        </w:tc>
        <w:tc>
          <w:tcPr>
            <w:tcW w:w="2799" w:type="dxa"/>
          </w:tcPr>
          <w:p w:rsidR="00B63EC5" w:rsidRDefault="00B63EC5" w:rsidP="00B63EC5">
            <w:r>
              <w:t>18.12.2023</w:t>
            </w:r>
          </w:p>
        </w:tc>
        <w:tc>
          <w:tcPr>
            <w:tcW w:w="2799" w:type="dxa"/>
          </w:tcPr>
          <w:p w:rsidR="00B63EC5" w:rsidRDefault="00B63EC5" w:rsidP="00B63EC5">
            <w:r>
              <w:t>ÖZEL BÜRO</w:t>
            </w:r>
          </w:p>
        </w:tc>
      </w:tr>
      <w:tr w:rsidR="00B63EC5" w:rsidTr="00F93FF0">
        <w:trPr>
          <w:trHeight w:val="1409"/>
        </w:trPr>
        <w:tc>
          <w:tcPr>
            <w:tcW w:w="2798" w:type="dxa"/>
          </w:tcPr>
          <w:p w:rsidR="00B63EC5" w:rsidRDefault="00B63EC5" w:rsidP="00B63EC5">
            <w:pPr>
              <w:jc w:val="center"/>
              <w:rPr>
                <w:b/>
              </w:rPr>
            </w:pPr>
            <w:r>
              <w:rPr>
                <w:b/>
              </w:rPr>
              <w:t>1</w:t>
            </w:r>
            <w:r w:rsidR="009214FA">
              <w:rPr>
                <w:b/>
              </w:rPr>
              <w:t>1</w:t>
            </w:r>
          </w:p>
        </w:tc>
        <w:tc>
          <w:tcPr>
            <w:tcW w:w="2799" w:type="dxa"/>
          </w:tcPr>
          <w:p w:rsidR="00B63EC5" w:rsidRDefault="00B63EC5" w:rsidP="00B63EC5">
            <w:r>
              <w:t>Veliler Proje Yürütme Komisyonu tarafından akademik alanda yapılan çalışmaların sürecine aktif olarak dâhil edilir. Eğitimlere dahil edilir</w:t>
            </w:r>
          </w:p>
        </w:tc>
        <w:tc>
          <w:tcPr>
            <w:tcW w:w="2799" w:type="dxa"/>
          </w:tcPr>
          <w:p w:rsidR="00893022" w:rsidRDefault="00635882" w:rsidP="00B63EC5">
            <w:pPr>
              <w:jc w:val="both"/>
            </w:pPr>
            <w:r>
              <w:t>Velilere yönelik aile okulu eğitimi verilir.</w:t>
            </w:r>
          </w:p>
          <w:p w:rsidR="00893022" w:rsidRDefault="00893022" w:rsidP="00B63EC5">
            <w:pPr>
              <w:jc w:val="both"/>
            </w:pPr>
            <w:r>
              <w:t xml:space="preserve">İlçe Milli Eğitim Müdürlüğü tarafından Ocak ayında İzzet ÖZER tarafından seminer düzenlenecektir. </w:t>
            </w:r>
          </w:p>
        </w:tc>
        <w:tc>
          <w:tcPr>
            <w:tcW w:w="2799" w:type="dxa"/>
          </w:tcPr>
          <w:p w:rsidR="00B63EC5" w:rsidRDefault="007C3221" w:rsidP="00B63EC5">
            <w:r>
              <w:t>18.12.2023</w:t>
            </w:r>
          </w:p>
        </w:tc>
        <w:tc>
          <w:tcPr>
            <w:tcW w:w="2799" w:type="dxa"/>
          </w:tcPr>
          <w:p w:rsidR="00B63EC5" w:rsidRDefault="007C3221" w:rsidP="00B63EC5">
            <w:r>
              <w:t>ABDUKLERİM TATLI</w:t>
            </w:r>
          </w:p>
        </w:tc>
      </w:tr>
    </w:tbl>
    <w:p w:rsidR="00EF083F" w:rsidRDefault="00EF083F"/>
    <w:p w:rsidR="00B86A78" w:rsidRDefault="00B86A78" w:rsidP="00B86A78">
      <w:pPr>
        <w:jc w:val="center"/>
        <w:rPr>
          <w:b/>
          <w:bCs/>
          <w:sz w:val="24"/>
          <w:szCs w:val="24"/>
        </w:rPr>
      </w:pPr>
      <w:r w:rsidRPr="002827C8">
        <w:rPr>
          <w:b/>
          <w:bCs/>
          <w:sz w:val="24"/>
          <w:szCs w:val="24"/>
        </w:rPr>
        <w:lastRenderedPageBreak/>
        <w:t>BİGEP İLÇE YÜRÜTME KURULU</w:t>
      </w:r>
    </w:p>
    <w:p w:rsidR="00B86A78" w:rsidRPr="002827C8" w:rsidRDefault="00B86A78" w:rsidP="00B86A78">
      <w:pPr>
        <w:jc w:val="center"/>
        <w:rPr>
          <w:b/>
          <w:bCs/>
          <w:sz w:val="24"/>
          <w:szCs w:val="24"/>
        </w:rPr>
      </w:pPr>
    </w:p>
    <w:p w:rsidR="00B86A78" w:rsidRDefault="00B86A78" w:rsidP="00B86A78">
      <w:pPr>
        <w:jc w:val="center"/>
      </w:pPr>
    </w:p>
    <w:p w:rsidR="00B86A78" w:rsidRDefault="00B86A78" w:rsidP="00B86A78">
      <w:r>
        <w:t>Mücahid Yavuz GÖKÇE</w:t>
      </w:r>
      <w:r>
        <w:tab/>
      </w:r>
      <w:r>
        <w:tab/>
      </w:r>
      <w:r>
        <w:tab/>
      </w:r>
      <w:r>
        <w:tab/>
      </w:r>
      <w:r>
        <w:tab/>
        <w:t xml:space="preserve">                     Hakan DAYIOĞLU</w:t>
      </w:r>
      <w:r>
        <w:tab/>
      </w:r>
      <w:r>
        <w:tab/>
      </w:r>
      <w:r>
        <w:tab/>
      </w:r>
      <w:r>
        <w:tab/>
      </w:r>
      <w:r>
        <w:tab/>
        <w:t>Mustafa AYDIN</w:t>
      </w:r>
      <w:r>
        <w:tab/>
      </w:r>
      <w:r>
        <w:tab/>
      </w:r>
    </w:p>
    <w:p w:rsidR="00B86A78" w:rsidRDefault="00B86A78" w:rsidP="00B86A78">
      <w:pPr>
        <w:tabs>
          <w:tab w:val="left" w:pos="6450"/>
          <w:tab w:val="left" w:pos="11145"/>
        </w:tabs>
        <w:spacing w:line="276" w:lineRule="auto"/>
      </w:pPr>
      <w:r>
        <w:t xml:space="preserve">       Okul Müdürü                                                                                                           Okul Müdürü                                                                     Okul Müdürü</w:t>
      </w:r>
    </w:p>
    <w:p w:rsidR="00B86A78" w:rsidRDefault="00B86A78" w:rsidP="00B86A78">
      <w:pPr>
        <w:tabs>
          <w:tab w:val="left" w:pos="6450"/>
          <w:tab w:val="left" w:pos="11145"/>
        </w:tabs>
        <w:spacing w:line="276" w:lineRule="auto"/>
      </w:pPr>
    </w:p>
    <w:p w:rsidR="00B86A78" w:rsidRDefault="00B86A78" w:rsidP="00B86A78">
      <w:pPr>
        <w:tabs>
          <w:tab w:val="left" w:pos="6450"/>
          <w:tab w:val="left" w:pos="11145"/>
        </w:tabs>
        <w:spacing w:line="276" w:lineRule="auto"/>
      </w:pPr>
    </w:p>
    <w:p w:rsidR="00B86A78" w:rsidRDefault="00B86A78" w:rsidP="00B86A78">
      <w:pPr>
        <w:tabs>
          <w:tab w:val="left" w:pos="6450"/>
          <w:tab w:val="left" w:pos="11145"/>
        </w:tabs>
        <w:spacing w:line="276" w:lineRule="auto"/>
      </w:pPr>
      <w:r>
        <w:t xml:space="preserve">     Mehmet BAŞAK                                                                                    Muhammet BAĞATARHAN                                                        Mehmet Kerim KAYA     </w:t>
      </w:r>
    </w:p>
    <w:p w:rsidR="00B86A78" w:rsidRDefault="00B86A78" w:rsidP="00B86A78">
      <w:pPr>
        <w:tabs>
          <w:tab w:val="left" w:pos="6450"/>
          <w:tab w:val="left" w:pos="11145"/>
        </w:tabs>
        <w:spacing w:line="276" w:lineRule="auto"/>
      </w:pPr>
      <w:r>
        <w:t xml:space="preserve">       Okul Müdürü</w:t>
      </w:r>
      <w:r>
        <w:tab/>
        <w:t>Özel Büro</w:t>
      </w:r>
      <w:r>
        <w:tab/>
        <w:t>Şube Müdürü</w:t>
      </w:r>
    </w:p>
    <w:p w:rsidR="00B86A78" w:rsidRDefault="00B86A78" w:rsidP="00B86A78">
      <w:pPr>
        <w:tabs>
          <w:tab w:val="left" w:pos="6450"/>
          <w:tab w:val="left" w:pos="11145"/>
        </w:tabs>
        <w:spacing w:line="276" w:lineRule="auto"/>
      </w:pPr>
    </w:p>
    <w:p w:rsidR="00B86A78" w:rsidRDefault="00B86A78" w:rsidP="00B86A78">
      <w:pPr>
        <w:tabs>
          <w:tab w:val="left" w:pos="6450"/>
          <w:tab w:val="left" w:pos="11145"/>
        </w:tabs>
        <w:spacing w:line="276" w:lineRule="auto"/>
      </w:pPr>
    </w:p>
    <w:p w:rsidR="00B86A78" w:rsidRDefault="00B86A78" w:rsidP="00B86A78">
      <w:pPr>
        <w:tabs>
          <w:tab w:val="left" w:pos="6450"/>
          <w:tab w:val="left" w:pos="11145"/>
        </w:tabs>
        <w:spacing w:line="276" w:lineRule="auto"/>
      </w:pPr>
      <w:r>
        <w:t xml:space="preserve">        Mehdi TURĞUT</w:t>
      </w:r>
    </w:p>
    <w:p w:rsidR="00B86A78" w:rsidRDefault="00B86A78" w:rsidP="00B86A78">
      <w:pPr>
        <w:tabs>
          <w:tab w:val="left" w:pos="6450"/>
          <w:tab w:val="left" w:pos="11145"/>
        </w:tabs>
        <w:spacing w:line="276" w:lineRule="auto"/>
      </w:pPr>
      <w:r>
        <w:t>İlçe Milli Eğitim Müdürü</w:t>
      </w:r>
    </w:p>
    <w:p w:rsidR="00B86A78" w:rsidRDefault="00B86A78" w:rsidP="00B86A78">
      <w:pPr>
        <w:tabs>
          <w:tab w:val="left" w:pos="6450"/>
          <w:tab w:val="left" w:pos="11145"/>
        </w:tabs>
        <w:spacing w:line="276" w:lineRule="auto"/>
      </w:pPr>
    </w:p>
    <w:p w:rsidR="00B86A78" w:rsidRDefault="00B86A78" w:rsidP="00B86A78">
      <w:pPr>
        <w:tabs>
          <w:tab w:val="left" w:pos="6450"/>
          <w:tab w:val="left" w:pos="11145"/>
        </w:tabs>
        <w:spacing w:line="276" w:lineRule="auto"/>
        <w:jc w:val="center"/>
      </w:pPr>
      <w:r>
        <w:t>UYGUNDUR</w:t>
      </w:r>
    </w:p>
    <w:p w:rsidR="00B86A78" w:rsidRDefault="00B86A78" w:rsidP="00B86A78">
      <w:pPr>
        <w:tabs>
          <w:tab w:val="left" w:pos="6450"/>
          <w:tab w:val="left" w:pos="11145"/>
        </w:tabs>
        <w:spacing w:line="276" w:lineRule="auto"/>
        <w:jc w:val="center"/>
      </w:pPr>
      <w:r>
        <w:t>26.12.2023</w:t>
      </w:r>
    </w:p>
    <w:p w:rsidR="00B86A78" w:rsidRDefault="00B86A78" w:rsidP="00B86A78">
      <w:pPr>
        <w:tabs>
          <w:tab w:val="left" w:pos="6450"/>
          <w:tab w:val="left" w:pos="11145"/>
        </w:tabs>
        <w:spacing w:line="276" w:lineRule="auto"/>
        <w:jc w:val="center"/>
      </w:pPr>
      <w:r>
        <w:t>Ramazan CANKALOĞLU</w:t>
      </w:r>
    </w:p>
    <w:p w:rsidR="00B86A78" w:rsidRDefault="00B86A78" w:rsidP="00B86A78">
      <w:pPr>
        <w:tabs>
          <w:tab w:val="left" w:pos="6450"/>
          <w:tab w:val="left" w:pos="11145"/>
        </w:tabs>
        <w:spacing w:line="276" w:lineRule="auto"/>
        <w:jc w:val="center"/>
      </w:pPr>
      <w:r>
        <w:t>Kaymakam</w:t>
      </w:r>
    </w:p>
    <w:p w:rsidR="00B86A78" w:rsidRDefault="00B86A78"/>
    <w:sectPr w:rsidR="00B86A78" w:rsidSect="00D76990">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7E9" w:rsidRDefault="007E27E9" w:rsidP="00DF2930">
      <w:pPr>
        <w:spacing w:after="0" w:line="240" w:lineRule="auto"/>
      </w:pPr>
      <w:r>
        <w:separator/>
      </w:r>
    </w:p>
  </w:endnote>
  <w:endnote w:type="continuationSeparator" w:id="1">
    <w:p w:rsidR="007E27E9" w:rsidRDefault="007E27E9" w:rsidP="00DF2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7A7" w:rsidRDefault="00D277A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7A7" w:rsidRDefault="00D277A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7A7" w:rsidRDefault="00D277A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7E9" w:rsidRDefault="007E27E9" w:rsidP="00DF2930">
      <w:pPr>
        <w:spacing w:after="0" w:line="240" w:lineRule="auto"/>
      </w:pPr>
      <w:r>
        <w:separator/>
      </w:r>
    </w:p>
  </w:footnote>
  <w:footnote w:type="continuationSeparator" w:id="1">
    <w:p w:rsidR="007E27E9" w:rsidRDefault="007E27E9" w:rsidP="00DF29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7A7" w:rsidRDefault="00D277A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930" w:rsidRPr="00D277A7" w:rsidRDefault="00DF2930" w:rsidP="00D277A7">
    <w:pPr>
      <w:pStyle w:val="stbilgi"/>
      <w:jc w:val="center"/>
      <w:rPr>
        <w:b/>
        <w:bCs/>
        <w:sz w:val="32"/>
        <w:szCs w:val="32"/>
      </w:rPr>
    </w:pPr>
    <w:r w:rsidRPr="00D277A7">
      <w:rPr>
        <w:b/>
        <w:bCs/>
        <w:sz w:val="32"/>
        <w:szCs w:val="32"/>
      </w:rPr>
      <w:t>İLKOKUL BİGEP FAALİYET PLANI VE TAKİBİ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7A7" w:rsidRDefault="00D277A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E4A82"/>
    <w:multiLevelType w:val="hybridMultilevel"/>
    <w:tmpl w:val="1FFC8ACA"/>
    <w:lvl w:ilvl="0" w:tplc="D336714E">
      <w:start w:val="1"/>
      <w:numFmt w:val="decimal"/>
      <w:lvlText w:val="%1."/>
      <w:lvlJc w:val="left"/>
      <w:pPr>
        <w:ind w:left="36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BF933D0"/>
    <w:multiLevelType w:val="hybridMultilevel"/>
    <w:tmpl w:val="E1E4A4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45FD6"/>
    <w:rsid w:val="000436A9"/>
    <w:rsid w:val="00071754"/>
    <w:rsid w:val="00096CB0"/>
    <w:rsid w:val="00135FDC"/>
    <w:rsid w:val="00144F26"/>
    <w:rsid w:val="001C2629"/>
    <w:rsid w:val="001D494E"/>
    <w:rsid w:val="00244C63"/>
    <w:rsid w:val="002A43A7"/>
    <w:rsid w:val="00332C4D"/>
    <w:rsid w:val="00333659"/>
    <w:rsid w:val="00385BCA"/>
    <w:rsid w:val="00397B65"/>
    <w:rsid w:val="004625E1"/>
    <w:rsid w:val="004C7A70"/>
    <w:rsid w:val="00545FD6"/>
    <w:rsid w:val="00556A50"/>
    <w:rsid w:val="005B5490"/>
    <w:rsid w:val="005F3BB2"/>
    <w:rsid w:val="00635882"/>
    <w:rsid w:val="00637830"/>
    <w:rsid w:val="006F3C41"/>
    <w:rsid w:val="00742702"/>
    <w:rsid w:val="007A16F1"/>
    <w:rsid w:val="007C0FF8"/>
    <w:rsid w:val="007C3221"/>
    <w:rsid w:val="007E27E9"/>
    <w:rsid w:val="00815FA3"/>
    <w:rsid w:val="00893022"/>
    <w:rsid w:val="008E7FE9"/>
    <w:rsid w:val="009214FA"/>
    <w:rsid w:val="00996A6B"/>
    <w:rsid w:val="009E0072"/>
    <w:rsid w:val="00AC3736"/>
    <w:rsid w:val="00B63EC5"/>
    <w:rsid w:val="00B75928"/>
    <w:rsid w:val="00B86A78"/>
    <w:rsid w:val="00C00191"/>
    <w:rsid w:val="00C1089A"/>
    <w:rsid w:val="00C30F89"/>
    <w:rsid w:val="00D277A7"/>
    <w:rsid w:val="00D56D67"/>
    <w:rsid w:val="00D76990"/>
    <w:rsid w:val="00D77AA7"/>
    <w:rsid w:val="00DB0DEA"/>
    <w:rsid w:val="00DF2930"/>
    <w:rsid w:val="00E27AA1"/>
    <w:rsid w:val="00E6420B"/>
    <w:rsid w:val="00E70F48"/>
    <w:rsid w:val="00EC5E68"/>
    <w:rsid w:val="00EF083F"/>
    <w:rsid w:val="00F361A1"/>
    <w:rsid w:val="00F642F6"/>
    <w:rsid w:val="00F77821"/>
    <w:rsid w:val="00F93FF0"/>
    <w:rsid w:val="00FA2D6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76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DF293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F2930"/>
  </w:style>
  <w:style w:type="paragraph" w:styleId="Altbilgi">
    <w:name w:val="footer"/>
    <w:basedOn w:val="Normal"/>
    <w:link w:val="AltbilgiChar"/>
    <w:uiPriority w:val="99"/>
    <w:unhideWhenUsed/>
    <w:rsid w:val="00DF293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F2930"/>
  </w:style>
  <w:style w:type="paragraph" w:styleId="ListeParagraf">
    <w:name w:val="List Paragraph"/>
    <w:basedOn w:val="Normal"/>
    <w:uiPriority w:val="34"/>
    <w:qFormat/>
    <w:rsid w:val="00E6420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900</Words>
  <Characters>5133</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dc:creator>
  <cp:lastModifiedBy>JET Bilgisayar</cp:lastModifiedBy>
  <cp:revision>2</cp:revision>
  <cp:lastPrinted>2023-12-12T08:34:00Z</cp:lastPrinted>
  <dcterms:created xsi:type="dcterms:W3CDTF">2024-01-08T06:32:00Z</dcterms:created>
  <dcterms:modified xsi:type="dcterms:W3CDTF">2024-01-08T06:32:00Z</dcterms:modified>
</cp:coreProperties>
</file>